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85C" w:rsidRDefault="008B285C" w:rsidP="008B285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рабочей программы</w:t>
      </w:r>
    </w:p>
    <w:p w:rsidR="008B285C" w:rsidRDefault="008B285C" w:rsidP="008B285C">
      <w:pPr>
        <w:pStyle w:val="a3"/>
        <w:tabs>
          <w:tab w:val="left" w:pos="567"/>
          <w:tab w:val="left" w:pos="709"/>
          <w:tab w:val="left" w:pos="993"/>
        </w:tabs>
        <w:ind w:left="0"/>
        <w:jc w:val="right"/>
        <w:rPr>
          <w:sz w:val="24"/>
          <w:szCs w:val="24"/>
        </w:rPr>
      </w:pPr>
    </w:p>
    <w:p w:rsidR="008B285C" w:rsidRDefault="008B285C" w:rsidP="008B285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Название</w:t>
      </w:r>
      <w:r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рабочей</w:t>
      </w:r>
      <w:r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8B285C" w:rsidRDefault="008B285C" w:rsidP="008B28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Примерная основная общеобразовательная программа основного общего образования</w:t>
      </w:r>
    </w:p>
    <w:p w:rsidR="008B285C" w:rsidRDefault="008B285C" w:rsidP="008B285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5-9 классы</w:t>
      </w:r>
    </w:p>
    <w:p w:rsidR="008B285C" w:rsidRDefault="008B285C" w:rsidP="008B285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Срок,</w:t>
      </w:r>
      <w:r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</w:t>
      </w:r>
      <w:r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который</w:t>
      </w:r>
      <w:r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разработана</w:t>
      </w:r>
      <w:r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рабочая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8B285C" w:rsidRDefault="008B285C" w:rsidP="008B28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год</w:t>
      </w:r>
    </w:p>
    <w:p w:rsidR="008B285C" w:rsidRDefault="008B285C" w:rsidP="008B285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285C" w:rsidRDefault="008B285C" w:rsidP="008B28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Краткая</w:t>
      </w:r>
      <w:r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характеристика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8B285C" w:rsidRDefault="008B285C" w:rsidP="008B28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свете сказанного выше цели иноязычного образования становятся более сложными по структуре, формулируются на ценностном, когнитивном и прагматическом уровнях и, соответственно, воплощаются в личностных,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>
        <w:rPr>
          <w:rFonts w:ascii="Times New Roman" w:hAnsi="Times New Roman" w:cs="Times New Roman"/>
          <w:sz w:val="24"/>
          <w:szCs w:val="24"/>
        </w:rPr>
        <w:t>/универсальных и предметных результатах обучения.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  иностранные языки признаются средством общения и ценным ресурсом личности для самореализации и социальной адаптации; инструментом развития умений поиска, обработки и использования информации в познавательных целях, одним из средств воспитания каче</w:t>
      </w:r>
      <w:proofErr w:type="gramStart"/>
      <w:r>
        <w:rPr>
          <w:rFonts w:ascii="Times New Roman" w:hAnsi="Times New Roman" w:cs="Times New Roman"/>
          <w:sz w:val="24"/>
          <w:szCs w:val="24"/>
        </w:rPr>
        <w:t>ств гр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ажданина, патриота; развития национального самосознания, стремления к взаимопониманию между людьми разных стран.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 прагматическом уровне целью иноязычного образования провозглашено формирование коммуникативной компетенции обучающихся в единстве таких её составляющих, как речевая, языковая,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социокультурная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компенсаторная компетенции: — речевая компетенция — развитие коммуникативных умений в четырёх основных видах речевой деятельности (говорении,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чтении, письме); — языковая компетенция — овладение новыми языковыми средствами (фонетическими, орфографическими, лексическими, грамматическими) в соответствии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отобранными темами общения;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освоение знаний о языковых явлениях изучаемого языка, разных способах выражения мысли в родном и иностранном языках; —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социокультурная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>/межкультурная компетенция — приобщение к культуре, традициям реалиям стран/страны изучаемого языка в рамках тем и ситуаций общения, отвечающих опыту, интересам, психологическим особенностям учащихся основной школы на разных её этапах; формирование умения представлять свою страну, её культуру в условиях межкультурного общения;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— компенсаторная компетенция — развитие умений выходить из положения в условиях дефицита языковых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 получении и передаче информации. </w:t>
      </w:r>
    </w:p>
    <w:p w:rsidR="008B285C" w:rsidRDefault="008B285C" w:rsidP="008B28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Наряду с иноязычной коммуникативной компетенцией средствами иностранного языка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В соответствии с личностно ориентированной парадигмой образования основными подходами к обучению иностранным языкам признаются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компетентностный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системно-деятельностный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межкультурный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коммуникативно-когнитивный. Совокупность перечисленных подходов предполагает возможность реализовать поставленные цели, добиться достижения планируемых результатов в рамках содержания, отобранного для основной школы, использования новых педагогических технологий (дифференциация, индивидуализация, проектная деятельность и др.) и использования современных средств обучения.</w:t>
      </w:r>
    </w:p>
    <w:p w:rsidR="008B285C" w:rsidRDefault="008B285C" w:rsidP="008B285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 учебного предмета:</w:t>
      </w:r>
    </w:p>
    <w:p w:rsidR="008B285C" w:rsidRDefault="008B285C" w:rsidP="008B28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Обязательный учебный предмет «Иностранный (английский) язык» входит в предметную область «Иностранные языки» наряду с предметом «Второй иностранный язык», изучение которого происходит при наличии потребности обучающихся и при условии, что в образовательной организации имеются условия (кадровая обеспеченность, технические и материальные условия), позволяющие достигнуть заявленных в ФГОС ООО предметных результатов. Учебный предмет «Иностранный (английский) язык» изучается обязательно со 2 по 11 класс. На этапе основного общего образования минимально допустимое количество учебных часов, выделяемых на изучение первого иностранного языка, — 3 часа в неделю, что составляет по 102 учебных часа на каждом году обучения с 5 по 9 класс.</w:t>
      </w:r>
    </w:p>
    <w:p w:rsidR="008B285C" w:rsidRDefault="008B285C" w:rsidP="008B28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Требования к предметным результатам для основного общего образования констатируют необходимость к окончанию 9 класса владения умением общаться на иностранном (английском) языке в разных формах (устно/письменно, непосредственно/опосредованно, в том числе через Интернет)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допороговом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уровне (уровне А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соответствии с Общеевропейскими компетенциями владения иностранным языком)1. Данный уровень позволит выпускникам основной школы использовать иностранный язык для продолжения образования на уровне среднего общего образования и для дальнейшего самообразования.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Примерная рабочая программа состоит из четырёх разделов: введение; содержание образования по английскому языку по годам обучения (5—9 классы), планируемые результаты (личностные,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результаты освоения учебного предмета «Иностранный (английский) язык» на уровне основного общего образования), предметные результаты по английскому языку по годам обучения (5—9 классы); тематическое планирование по годам обучения (5—9 классы).</w:t>
      </w:r>
      <w:proofErr w:type="gramEnd"/>
    </w:p>
    <w:p w:rsidR="008B285C" w:rsidRDefault="008B285C" w:rsidP="008B285C">
      <w:pPr>
        <w:pStyle w:val="a5"/>
        <w:tabs>
          <w:tab w:val="left" w:pos="993"/>
        </w:tabs>
        <w:ind w:left="709" w:right="844" w:firstLine="0"/>
        <w:rPr>
          <w:sz w:val="24"/>
          <w:szCs w:val="24"/>
        </w:rPr>
      </w:pPr>
      <w:r>
        <w:rPr>
          <w:b/>
          <w:sz w:val="24"/>
          <w:szCs w:val="24"/>
        </w:rPr>
        <w:t>УМК учебного предмета для педагога</w:t>
      </w:r>
    </w:p>
    <w:p w:rsidR="008B285C" w:rsidRDefault="008B285C" w:rsidP="008B285C">
      <w:pPr>
        <w:pStyle w:val="a5"/>
        <w:tabs>
          <w:tab w:val="left" w:pos="993"/>
        </w:tabs>
        <w:ind w:left="0" w:right="844" w:firstLine="0"/>
        <w:rPr>
          <w:sz w:val="24"/>
          <w:szCs w:val="24"/>
        </w:rPr>
      </w:pPr>
      <w:r>
        <w:rPr>
          <w:sz w:val="24"/>
          <w:szCs w:val="24"/>
        </w:rPr>
        <w:t>1.УМК «Английский язык» серии «</w:t>
      </w:r>
      <w:r>
        <w:rPr>
          <w:sz w:val="24"/>
          <w:szCs w:val="24"/>
          <w:lang w:val="en-US"/>
        </w:rPr>
        <w:t>Rainbow</w:t>
      </w:r>
      <w:r w:rsidRPr="008B285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English</w:t>
      </w:r>
      <w:r>
        <w:rPr>
          <w:sz w:val="24"/>
          <w:szCs w:val="24"/>
        </w:rPr>
        <w:t>» для 5-9 класса:</w:t>
      </w:r>
    </w:p>
    <w:p w:rsidR="008B285C" w:rsidRDefault="008B285C" w:rsidP="008B285C">
      <w:pPr>
        <w:pStyle w:val="a5"/>
        <w:tabs>
          <w:tab w:val="left" w:pos="993"/>
        </w:tabs>
        <w:ind w:left="0" w:right="844" w:firstLine="0"/>
        <w:rPr>
          <w:sz w:val="24"/>
          <w:szCs w:val="24"/>
        </w:rPr>
      </w:pPr>
      <w:r>
        <w:rPr>
          <w:sz w:val="24"/>
          <w:szCs w:val="24"/>
        </w:rPr>
        <w:t>Методическая литература для учителя</w:t>
      </w:r>
    </w:p>
    <w:p w:rsidR="008B285C" w:rsidRDefault="008B285C" w:rsidP="008B285C">
      <w:pPr>
        <w:pStyle w:val="a5"/>
        <w:tabs>
          <w:tab w:val="left" w:pos="993"/>
        </w:tabs>
        <w:ind w:left="0" w:right="844" w:firstLine="0"/>
        <w:rPr>
          <w:sz w:val="24"/>
          <w:szCs w:val="24"/>
        </w:rPr>
      </w:pPr>
      <w:r>
        <w:rPr>
          <w:sz w:val="24"/>
          <w:szCs w:val="24"/>
        </w:rPr>
        <w:t>Основная</w:t>
      </w:r>
    </w:p>
    <w:p w:rsidR="008B285C" w:rsidRDefault="008B285C" w:rsidP="008B285C">
      <w:pPr>
        <w:pStyle w:val="a5"/>
        <w:tabs>
          <w:tab w:val="left" w:pos="993"/>
        </w:tabs>
        <w:ind w:left="0" w:right="844" w:firstLine="0"/>
        <w:rPr>
          <w:sz w:val="24"/>
          <w:szCs w:val="24"/>
        </w:rPr>
      </w:pPr>
      <w:r>
        <w:rPr>
          <w:sz w:val="24"/>
          <w:szCs w:val="24"/>
        </w:rPr>
        <w:t>Примерные программы по учебным предметам.</w:t>
      </w:r>
    </w:p>
    <w:p w:rsidR="008B285C" w:rsidRDefault="008B285C" w:rsidP="008B285C">
      <w:pPr>
        <w:pStyle w:val="a5"/>
        <w:tabs>
          <w:tab w:val="left" w:pos="993"/>
        </w:tabs>
        <w:ind w:left="0" w:right="844" w:firstLine="0"/>
        <w:rPr>
          <w:sz w:val="24"/>
          <w:szCs w:val="24"/>
        </w:rPr>
      </w:pPr>
      <w:r>
        <w:rPr>
          <w:sz w:val="24"/>
          <w:szCs w:val="24"/>
        </w:rPr>
        <w:t>Иностранный язык 5-9 классы.-2-е изд.-М.:Просвещение,2020</w:t>
      </w:r>
    </w:p>
    <w:p w:rsidR="008B285C" w:rsidRDefault="008B285C" w:rsidP="008B285C">
      <w:pPr>
        <w:pStyle w:val="a5"/>
        <w:tabs>
          <w:tab w:val="left" w:pos="993"/>
        </w:tabs>
        <w:ind w:left="0" w:right="844" w:firstLine="0"/>
        <w:rPr>
          <w:sz w:val="24"/>
          <w:szCs w:val="24"/>
        </w:rPr>
      </w:pPr>
      <w:r>
        <w:rPr>
          <w:sz w:val="24"/>
          <w:szCs w:val="24"/>
        </w:rPr>
        <w:t xml:space="preserve">УМК </w:t>
      </w:r>
      <w:proofErr w:type="spellStart"/>
      <w:r>
        <w:rPr>
          <w:sz w:val="24"/>
          <w:szCs w:val="24"/>
        </w:rPr>
        <w:t>О.В.Афанасьева</w:t>
      </w:r>
      <w:proofErr w:type="gramStart"/>
      <w:r>
        <w:rPr>
          <w:sz w:val="24"/>
          <w:szCs w:val="24"/>
        </w:rPr>
        <w:t>,И</w:t>
      </w:r>
      <w:proofErr w:type="gramEnd"/>
      <w:r>
        <w:rPr>
          <w:sz w:val="24"/>
          <w:szCs w:val="24"/>
        </w:rPr>
        <w:t>.В.Михеева</w:t>
      </w:r>
      <w:proofErr w:type="spellEnd"/>
      <w:r>
        <w:rPr>
          <w:sz w:val="24"/>
          <w:szCs w:val="24"/>
        </w:rPr>
        <w:t xml:space="preserve"> .-М.:Дрофа,2013.-(</w:t>
      </w:r>
      <w:r>
        <w:rPr>
          <w:sz w:val="24"/>
          <w:szCs w:val="24"/>
          <w:lang w:val="en-US"/>
        </w:rPr>
        <w:t>Rainbow</w:t>
      </w:r>
      <w:r w:rsidRPr="008B285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English</w:t>
      </w:r>
      <w:r>
        <w:rPr>
          <w:sz w:val="24"/>
          <w:szCs w:val="24"/>
        </w:rPr>
        <w:t>).</w:t>
      </w:r>
    </w:p>
    <w:p w:rsidR="008B285C" w:rsidRDefault="008B285C" w:rsidP="008B285C">
      <w:pPr>
        <w:pStyle w:val="a5"/>
        <w:tabs>
          <w:tab w:val="left" w:pos="993"/>
        </w:tabs>
        <w:ind w:left="709" w:right="844" w:firstLine="0"/>
        <w:rPr>
          <w:sz w:val="24"/>
          <w:szCs w:val="24"/>
        </w:rPr>
      </w:pPr>
    </w:p>
    <w:p w:rsidR="008B285C" w:rsidRDefault="008B285C" w:rsidP="008B285C">
      <w:pPr>
        <w:pStyle w:val="a5"/>
        <w:tabs>
          <w:tab w:val="left" w:pos="993"/>
        </w:tabs>
        <w:ind w:left="709" w:right="844"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УМК учебного предмета для </w:t>
      </w:r>
      <w:proofErr w:type="gramStart"/>
      <w:r>
        <w:rPr>
          <w:b/>
          <w:sz w:val="24"/>
          <w:szCs w:val="24"/>
        </w:rPr>
        <w:t>обучающихся</w:t>
      </w:r>
      <w:proofErr w:type="gramEnd"/>
    </w:p>
    <w:p w:rsidR="008B285C" w:rsidRDefault="008B285C" w:rsidP="008B285C">
      <w:pPr>
        <w:pStyle w:val="a5"/>
        <w:tabs>
          <w:tab w:val="left" w:pos="993"/>
        </w:tabs>
        <w:ind w:left="709" w:right="844" w:firstLine="0"/>
        <w:rPr>
          <w:sz w:val="24"/>
          <w:szCs w:val="24"/>
        </w:rPr>
      </w:pPr>
      <w:r>
        <w:rPr>
          <w:sz w:val="24"/>
          <w:szCs w:val="24"/>
        </w:rPr>
        <w:t xml:space="preserve">Английский язык. 5-9 </w:t>
      </w:r>
      <w:proofErr w:type="spellStart"/>
      <w:r>
        <w:rPr>
          <w:sz w:val="24"/>
          <w:szCs w:val="24"/>
        </w:rPr>
        <w:t>кл</w:t>
      </w:r>
      <w:proofErr w:type="spellEnd"/>
      <w:r>
        <w:rPr>
          <w:sz w:val="24"/>
          <w:szCs w:val="24"/>
        </w:rPr>
        <w:t>. В</w:t>
      </w:r>
      <w:proofErr w:type="gramStart"/>
      <w:r>
        <w:rPr>
          <w:sz w:val="24"/>
          <w:szCs w:val="24"/>
        </w:rPr>
        <w:t>2</w:t>
      </w:r>
      <w:proofErr w:type="gramEnd"/>
      <w:r>
        <w:rPr>
          <w:sz w:val="24"/>
          <w:szCs w:val="24"/>
        </w:rPr>
        <w:t xml:space="preserve"> ч.</w:t>
      </w:r>
    </w:p>
    <w:p w:rsidR="008B285C" w:rsidRDefault="008B285C" w:rsidP="008B285C">
      <w:pPr>
        <w:pStyle w:val="a5"/>
        <w:tabs>
          <w:tab w:val="left" w:pos="993"/>
        </w:tabs>
        <w:ind w:left="709" w:right="844" w:firstLine="0"/>
        <w:rPr>
          <w:b/>
          <w:sz w:val="24"/>
          <w:szCs w:val="24"/>
        </w:rPr>
      </w:pPr>
      <w:r>
        <w:rPr>
          <w:sz w:val="24"/>
          <w:szCs w:val="24"/>
        </w:rPr>
        <w:t>Учебник для общеобразовательных учреждений./О.В.Афанасьева</w:t>
      </w:r>
      <w:proofErr w:type="gramStart"/>
      <w:r>
        <w:rPr>
          <w:sz w:val="24"/>
          <w:szCs w:val="24"/>
        </w:rPr>
        <w:t>,И</w:t>
      </w:r>
      <w:proofErr w:type="gramEnd"/>
      <w:r>
        <w:rPr>
          <w:sz w:val="24"/>
          <w:szCs w:val="24"/>
        </w:rPr>
        <w:t>.О.Михеева-М.:Дрофа,2015.- (</w:t>
      </w:r>
      <w:r>
        <w:rPr>
          <w:sz w:val="24"/>
          <w:szCs w:val="24"/>
          <w:lang w:val="en-US"/>
        </w:rPr>
        <w:t>Rainbow</w:t>
      </w:r>
      <w:r w:rsidRPr="008B285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English</w:t>
      </w:r>
      <w:r>
        <w:rPr>
          <w:b/>
          <w:sz w:val="24"/>
          <w:szCs w:val="24"/>
        </w:rPr>
        <w:t>).</w:t>
      </w:r>
    </w:p>
    <w:p w:rsidR="008B285C" w:rsidRDefault="008B285C" w:rsidP="008B285C">
      <w:pPr>
        <w:pStyle w:val="a5"/>
        <w:tabs>
          <w:tab w:val="left" w:pos="993"/>
        </w:tabs>
        <w:ind w:left="709" w:right="844" w:firstLine="0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Аудиозадания</w:t>
      </w:r>
      <w:proofErr w:type="spellEnd"/>
    </w:p>
    <w:p w:rsidR="008B285C" w:rsidRDefault="008B285C" w:rsidP="008B285C">
      <w:pPr>
        <w:pStyle w:val="a5"/>
        <w:tabs>
          <w:tab w:val="left" w:pos="993"/>
        </w:tabs>
        <w:ind w:left="709" w:right="844" w:firstLine="0"/>
        <w:rPr>
          <w:sz w:val="24"/>
          <w:szCs w:val="24"/>
        </w:rPr>
      </w:pPr>
      <w:proofErr w:type="spellStart"/>
      <w:r>
        <w:rPr>
          <w:sz w:val="24"/>
          <w:szCs w:val="24"/>
        </w:rPr>
        <w:t>Аудиоприложение</w:t>
      </w:r>
      <w:proofErr w:type="spellEnd"/>
      <w:r>
        <w:rPr>
          <w:sz w:val="24"/>
          <w:szCs w:val="24"/>
        </w:rPr>
        <w:t xml:space="preserve"> к учебнику </w:t>
      </w:r>
      <w:proofErr w:type="spellStart"/>
      <w:r>
        <w:rPr>
          <w:sz w:val="24"/>
          <w:szCs w:val="24"/>
        </w:rPr>
        <w:t>О.В.Афанасьевой</w:t>
      </w:r>
      <w:proofErr w:type="gramStart"/>
      <w:r>
        <w:rPr>
          <w:sz w:val="24"/>
          <w:szCs w:val="24"/>
        </w:rPr>
        <w:t>,И</w:t>
      </w:r>
      <w:proofErr w:type="gramEnd"/>
      <w:r>
        <w:rPr>
          <w:sz w:val="24"/>
          <w:szCs w:val="24"/>
        </w:rPr>
        <w:t>.В</w:t>
      </w:r>
      <w:proofErr w:type="spellEnd"/>
      <w:r>
        <w:rPr>
          <w:sz w:val="24"/>
          <w:szCs w:val="24"/>
        </w:rPr>
        <w:t xml:space="preserve"> Михеевой Английский язык: «</w:t>
      </w:r>
      <w:r>
        <w:rPr>
          <w:sz w:val="24"/>
          <w:szCs w:val="24"/>
          <w:lang w:val="en-US"/>
        </w:rPr>
        <w:t>Rainbow</w:t>
      </w:r>
      <w:r w:rsidRPr="008B285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English</w:t>
      </w:r>
      <w:r>
        <w:rPr>
          <w:sz w:val="24"/>
          <w:szCs w:val="24"/>
        </w:rPr>
        <w:t xml:space="preserve">».Учебник для 5-9 класса. </w:t>
      </w:r>
      <w:r>
        <w:rPr>
          <w:sz w:val="24"/>
          <w:szCs w:val="24"/>
          <w:lang w:val="en-US"/>
        </w:rPr>
        <w:t>CD MP</w:t>
      </w:r>
      <w:r>
        <w:rPr>
          <w:sz w:val="24"/>
          <w:szCs w:val="24"/>
        </w:rPr>
        <w:t>3</w:t>
      </w:r>
    </w:p>
    <w:p w:rsidR="008B285C" w:rsidRDefault="008B285C" w:rsidP="008B285C">
      <w:pPr>
        <w:tabs>
          <w:tab w:val="left" w:pos="993"/>
        </w:tabs>
        <w:ind w:right="844"/>
        <w:rPr>
          <w:rFonts w:ascii="Times New Roman" w:hAnsi="Times New Roman" w:cs="Times New Roman"/>
          <w:sz w:val="24"/>
          <w:szCs w:val="24"/>
        </w:rPr>
      </w:pPr>
    </w:p>
    <w:p w:rsidR="008B285C" w:rsidRDefault="008B285C" w:rsidP="008B285C">
      <w:pPr>
        <w:pStyle w:val="a5"/>
        <w:tabs>
          <w:tab w:val="left" w:pos="993"/>
        </w:tabs>
        <w:ind w:left="709" w:right="844" w:firstLine="0"/>
        <w:rPr>
          <w:b/>
          <w:sz w:val="24"/>
          <w:szCs w:val="24"/>
        </w:rPr>
      </w:pPr>
    </w:p>
    <w:p w:rsidR="008B285C" w:rsidRDefault="008B285C" w:rsidP="008B285C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Цифровые образовательные ресурсы и ресурсы сети Интернет</w:t>
      </w:r>
    </w:p>
    <w:p w:rsidR="008B285C" w:rsidRDefault="008B285C" w:rsidP="008B285C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Единая коллекция цифровых образовательных ресурсов (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school-collection.edu.ru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>);</w:t>
      </w:r>
    </w:p>
    <w:p w:rsidR="008B285C" w:rsidRDefault="008B285C" w:rsidP="008B285C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Российская электронная школа (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resh.edu.ru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>);</w:t>
      </w:r>
    </w:p>
    <w:p w:rsidR="008B285C" w:rsidRDefault="008B285C" w:rsidP="008B285C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Учи</w:t>
      </w:r>
      <w:proofErr w:type="gramStart"/>
      <w:r>
        <w:rPr>
          <w:rFonts w:ascii="Times New Roman" w:eastAsia="Times New Roman" w:hAnsi="Times New Roman" w:cs="Times New Roman"/>
          <w:iCs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iCs/>
          <w:sz w:val="24"/>
          <w:szCs w:val="24"/>
        </w:rPr>
        <w:t>у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» — интерактивная образовательная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онлайн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платформа (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uchi.ru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>)</w:t>
      </w:r>
    </w:p>
    <w:p w:rsidR="008B285C" w:rsidRDefault="008B285C" w:rsidP="008B285C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Youtube.ru</w:t>
      </w:r>
    </w:p>
    <w:p w:rsidR="008B285C" w:rsidRDefault="008B285C" w:rsidP="008B28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285C" w:rsidRDefault="008B285C" w:rsidP="008B285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</w:t>
      </w:r>
      <w:r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приложений</w:t>
      </w:r>
      <w:r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рабочей</w:t>
      </w:r>
      <w:r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программе</w:t>
      </w:r>
    </w:p>
    <w:p w:rsidR="008B285C" w:rsidRDefault="008B285C" w:rsidP="008B285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 «Формы учета рабочей программы воспитания</w:t>
      </w:r>
    </w:p>
    <w:p w:rsidR="008B285C" w:rsidRDefault="008B285C" w:rsidP="008B285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85C" w:rsidRDefault="008B285C" w:rsidP="008B28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285C" w:rsidRDefault="008B285C" w:rsidP="008B28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285C" w:rsidRDefault="008B285C" w:rsidP="008B28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285C" w:rsidRDefault="008B285C" w:rsidP="008B28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285C" w:rsidRDefault="008B285C" w:rsidP="008B28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285C" w:rsidRDefault="008B285C" w:rsidP="008B28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285C" w:rsidRDefault="008B285C" w:rsidP="008B28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285C" w:rsidRDefault="008B285C" w:rsidP="008B28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285C" w:rsidRDefault="008B285C" w:rsidP="008B28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285C" w:rsidRDefault="008B285C" w:rsidP="008B28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285C" w:rsidRDefault="008B285C" w:rsidP="008B28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1.</w:t>
      </w:r>
    </w:p>
    <w:p w:rsidR="008B285C" w:rsidRDefault="008B285C" w:rsidP="008B28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285C" w:rsidRDefault="008B285C" w:rsidP="008B28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Формы учета рабочей программы воспитания</w:t>
      </w:r>
    </w:p>
    <w:p w:rsidR="008B285C" w:rsidRDefault="008B285C" w:rsidP="008B28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предоставленной рабочей программе по предмету «Английский язык» рабочая программа воспитания находит свое отражение в реализации «Школьный урок»:</w:t>
      </w:r>
    </w:p>
    <w:p w:rsidR="008B285C" w:rsidRDefault="008B285C" w:rsidP="008B28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доверительное отношение между педагогическим работником и его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>, способствует позитивному восприятию их внимания к обсуждаемой на уроке информации, активации их познавательной деятельности.</w:t>
      </w:r>
    </w:p>
    <w:p w:rsidR="008B285C" w:rsidRDefault="008B285C" w:rsidP="008B28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побуждение учащихся соблюдать на уроке общепринятые нормы поведения, правила общения со старшими и сверстниками и самоорганизации.</w:t>
      </w:r>
    </w:p>
    <w:p w:rsidR="008B285C" w:rsidRDefault="008B285C" w:rsidP="008B28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привлечение внимания обучающихся к ценностному аспекту изучаемых на уроке явлений, организации их работы с получаемой на уроках специально значимой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информацией-инициирование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ее обсуждения, высказывание обучающимися своего мнения по ее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поводу</w:t>
      </w:r>
      <w:proofErr w:type="gramStart"/>
      <w:r>
        <w:rPr>
          <w:rFonts w:ascii="Times New Roman" w:hAnsi="Times New Roman" w:cs="Times New Roman"/>
          <w:sz w:val="24"/>
          <w:szCs w:val="24"/>
        </w:rPr>
        <w:t>,в</w:t>
      </w:r>
      <w:proofErr w:type="gramEnd"/>
      <w:r>
        <w:rPr>
          <w:rFonts w:ascii="Times New Roman" w:hAnsi="Times New Roman" w:cs="Times New Roman"/>
          <w:sz w:val="24"/>
          <w:szCs w:val="24"/>
        </w:rPr>
        <w:t>ыработки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своего к ней отношения</w:t>
      </w:r>
    </w:p>
    <w:p w:rsidR="008B285C" w:rsidRDefault="008B285C" w:rsidP="008B28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7037" w:rsidRDefault="00047037"/>
    <w:sectPr w:rsidR="00047037" w:rsidSect="00047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4148E"/>
    <w:multiLevelType w:val="multilevel"/>
    <w:tmpl w:val="6312F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proofState w:spelling="clean" w:grammar="clean"/>
  <w:defaultTabStop w:val="708"/>
  <w:characterSpacingControl w:val="doNotCompress"/>
  <w:compat/>
  <w:rsids>
    <w:rsidRoot w:val="008B285C"/>
    <w:rsid w:val="00047037"/>
    <w:rsid w:val="008B2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8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8B285C"/>
    <w:pPr>
      <w:widowControl w:val="0"/>
      <w:autoSpaceDE w:val="0"/>
      <w:autoSpaceDN w:val="0"/>
      <w:spacing w:after="0" w:line="240" w:lineRule="auto"/>
      <w:ind w:left="60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semiHidden/>
    <w:rsid w:val="008B285C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8B285C"/>
    <w:pPr>
      <w:widowControl w:val="0"/>
      <w:autoSpaceDE w:val="0"/>
      <w:autoSpaceDN w:val="0"/>
      <w:spacing w:after="0" w:line="240" w:lineRule="auto"/>
      <w:ind w:left="602" w:firstLine="707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8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965</Words>
  <Characters>5507</Characters>
  <Application>Microsoft Office Word</Application>
  <DocSecurity>0</DocSecurity>
  <Lines>45</Lines>
  <Paragraphs>12</Paragraphs>
  <ScaleCrop>false</ScaleCrop>
  <Company/>
  <LinksUpToDate>false</LinksUpToDate>
  <CharactersWithSpaces>6460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2025-03-28T05:10:00Z</dcterms:created>
  <dcterms:modified xsi:type="dcterms:W3CDTF">2025-03-28T05:10:00Z</dcterms:modified>
</cp:coreProperties>
</file>